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4A" w:rsidRPr="0061524A" w:rsidRDefault="0061524A" w:rsidP="0061524A">
      <w:pPr>
        <w:jc w:val="center"/>
        <w:rPr>
          <w:rFonts w:ascii="SassoonCRInfant" w:hAnsi="SassoonCRInfant"/>
          <w:sz w:val="32"/>
          <w:szCs w:val="32"/>
          <w:u w:val="single"/>
        </w:rPr>
      </w:pPr>
      <w:r w:rsidRPr="0061524A">
        <w:rPr>
          <w:rFonts w:ascii="SassoonCRInfant" w:hAnsi="SassoonCRInfant"/>
          <w:sz w:val="32"/>
          <w:szCs w:val="32"/>
          <w:u w:val="single"/>
        </w:rPr>
        <w:t xml:space="preserve">Home Learning Reception </w:t>
      </w:r>
      <w:proofErr w:type="spellStart"/>
      <w:proofErr w:type="gramStart"/>
      <w:r w:rsidRPr="0061524A">
        <w:rPr>
          <w:rFonts w:ascii="SassoonCRInfant" w:hAnsi="SassoonCRInfant"/>
          <w:sz w:val="32"/>
          <w:szCs w:val="32"/>
          <w:u w:val="single"/>
        </w:rPr>
        <w:t>wc</w:t>
      </w:r>
      <w:proofErr w:type="spellEnd"/>
      <w:proofErr w:type="gramEnd"/>
      <w:r w:rsidRPr="0061524A">
        <w:rPr>
          <w:rFonts w:ascii="SassoonCRInfant" w:hAnsi="SassoonCRInfant"/>
          <w:sz w:val="32"/>
          <w:szCs w:val="32"/>
          <w:u w:val="single"/>
        </w:rPr>
        <w:t>: 27.04.20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524A" w:rsidTr="00711FEB">
        <w:tc>
          <w:tcPr>
            <w:tcW w:w="4508" w:type="dxa"/>
            <w:vAlign w:val="center"/>
          </w:tcPr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t xml:space="preserve">Weekly Maths Tasks (Aim to do at least 1 per day) </w:t>
            </w:r>
          </w:p>
        </w:tc>
        <w:tc>
          <w:tcPr>
            <w:tcW w:w="4508" w:type="dxa"/>
            <w:vAlign w:val="center"/>
          </w:tcPr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t xml:space="preserve">Weekly Reading Tasks (Aim to do 1 per day) </w:t>
            </w:r>
          </w:p>
        </w:tc>
      </w:tr>
      <w:tr w:rsidR="0061524A" w:rsidTr="0061524A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24A" w:rsidRPr="002F7E4D" w:rsidRDefault="0061524A" w:rsidP="006152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Watch a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Numberblocks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 clip </w:t>
            </w:r>
            <w:r w:rsidRPr="002F7E4D">
              <w:rPr>
                <w:rFonts w:ascii="SassoonCRInfant" w:hAnsi="SassoonCRInfant" w:cs="ArialMT"/>
                <w:color w:val="000000" w:themeColor="text1"/>
                <w:sz w:val="28"/>
                <w:szCs w:val="28"/>
                <w:lang w:eastAsia="en-GB"/>
              </w:rPr>
              <w:t>each day at: BBC</w:t>
            </w:r>
            <w:r w:rsidRPr="002F7E4D">
              <w:rPr>
                <w:rFonts w:ascii="SassoonCRInfant" w:hAnsi="SassoonCRInfant" w:cs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2F7E4D">
              <w:rPr>
                <w:rFonts w:ascii="SassoonCRInfant" w:hAnsi="SassoonCRInfant" w:cs="ArialMT"/>
                <w:color w:val="000000" w:themeColor="text1"/>
                <w:sz w:val="28"/>
                <w:szCs w:val="28"/>
                <w:lang w:eastAsia="en-GB"/>
              </w:rPr>
              <w:t xml:space="preserve">or </w:t>
            </w:r>
            <w:proofErr w:type="spellStart"/>
            <w:r w:rsidRPr="002F7E4D">
              <w:rPr>
                <w:rFonts w:ascii="SassoonCRInfant" w:hAnsi="SassoonCRInfant" w:cs="ArialMT"/>
                <w:color w:val="000000" w:themeColor="text1"/>
                <w:sz w:val="28"/>
                <w:szCs w:val="28"/>
                <w:lang w:eastAsia="en-GB"/>
              </w:rPr>
              <w:t>CBeebies</w:t>
            </w:r>
            <w:proofErr w:type="spellEnd"/>
            <w:r w:rsidRPr="002F7E4D">
              <w:rPr>
                <w:rFonts w:ascii="SassoonCRInfant" w:hAnsi="SassoonCRInfant" w:cs="Times New Roman"/>
                <w:color w:val="000000" w:themeColor="text1"/>
                <w:sz w:val="28"/>
                <w:szCs w:val="28"/>
                <w:lang w:eastAsia="en-GB"/>
              </w:rPr>
              <w:t xml:space="preserve">. </w:t>
            </w:r>
          </w:p>
          <w:p w:rsidR="0061524A" w:rsidRPr="002F7E4D" w:rsidRDefault="0061524A" w:rsidP="006152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Can you </w:t>
            </w:r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>write all of your numbers to 20?</w:t>
            </w:r>
          </w:p>
          <w:p w:rsidR="0061524A" w:rsidRPr="002F7E4D" w:rsidRDefault="0061524A" w:rsidP="006152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Can you measure objects in your home? </w:t>
            </w:r>
            <w:proofErr w:type="gram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use</w:t>
            </w:r>
            <w:proofErr w:type="gram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 cubes, pennies, counters, beads to measure. Write down the number beside it.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E.g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: pencil is 6 coins long, toy dinosaur is 10 blocks long. </w:t>
            </w:r>
          </w:p>
          <w:p w:rsidR="0061524A" w:rsidRPr="002F7E4D" w:rsidRDefault="0061524A" w:rsidP="006152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 xml:space="preserve">Can you </w:t>
            </w:r>
            <w:r w:rsidR="00EC2AFB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 xml:space="preserve">make a </w:t>
            </w:r>
            <w:proofErr w:type="gramStart"/>
            <w:r w:rsidR="00EC2AFB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>pattern.</w:t>
            </w:r>
            <w:proofErr w:type="gramEnd"/>
            <w:r w:rsidR="00EC2AFB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 xml:space="preserve"> You can use colours, cubes, coins and toys </w:t>
            </w:r>
            <w:proofErr w:type="spellStart"/>
            <w:r w:rsidR="00EC2AFB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>e.g</w:t>
            </w:r>
            <w:proofErr w:type="spellEnd"/>
            <w:r w:rsidR="00EC2AFB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 xml:space="preserve"> red, blue, green, red, blue, green. Can you continue a pattern a grown up as set. </w:t>
            </w:r>
          </w:p>
          <w:p w:rsidR="0061524A" w:rsidRPr="002F7E4D" w:rsidRDefault="0061524A" w:rsidP="006152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Practise counting backwards from 20. This can be done through playing hide and seek, singing number songs, chanting, board games etc. </w:t>
            </w:r>
          </w:p>
          <w:p w:rsidR="0061524A" w:rsidRPr="00EC2AFB" w:rsidRDefault="00EC2AFB" w:rsidP="002E70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CRInfant" w:hAnsi="SassoonCRInfant" w:cs="ArialMT"/>
                <w:sz w:val="28"/>
                <w:szCs w:val="28"/>
                <w:lang w:eastAsia="en-GB"/>
              </w:rPr>
            </w:pPr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Build a model – can you count how many blocks, </w:t>
            </w:r>
            <w:proofErr w:type="spellStart"/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>lego</w:t>
            </w:r>
            <w:proofErr w:type="spellEnd"/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gramStart"/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>cubes</w:t>
            </w:r>
            <w:proofErr w:type="gramEnd"/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 you used? Can you build a model with 20? Prove to me you have 20? </w:t>
            </w:r>
          </w:p>
          <w:p w:rsidR="0061524A" w:rsidRDefault="0061524A" w:rsidP="0061524A">
            <w:pPr>
              <w:spacing w:before="100" w:beforeAutospacing="1" w:after="100" w:afterAutospacing="1"/>
              <w:rPr>
                <w:rFonts w:ascii="SassoonCRInfant" w:hAnsi="SassoonCRInfant" w:cs="ArialMT"/>
                <w:sz w:val="28"/>
                <w:szCs w:val="28"/>
                <w:lang w:eastAsia="en-GB"/>
              </w:rPr>
            </w:pPr>
          </w:p>
          <w:p w:rsidR="0061524A" w:rsidRDefault="0061524A" w:rsidP="0061524A">
            <w:pPr>
              <w:spacing w:before="100" w:beforeAutospacing="1" w:after="100" w:afterAutospacing="1"/>
              <w:rPr>
                <w:rFonts w:ascii="SassoonCRInfant" w:hAnsi="SassoonCRInfant" w:cs="ArialMT"/>
                <w:sz w:val="28"/>
                <w:szCs w:val="28"/>
                <w:lang w:eastAsia="en-GB"/>
              </w:rPr>
            </w:pPr>
          </w:p>
          <w:p w:rsidR="0061524A" w:rsidRDefault="0061524A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</w:p>
          <w:p w:rsidR="00EC2AFB" w:rsidRPr="002F7E4D" w:rsidRDefault="00EC2AFB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</w:p>
          <w:p w:rsidR="0061524A" w:rsidRPr="002F7E4D" w:rsidRDefault="0061524A" w:rsidP="0061524A">
            <w:pPr>
              <w:spacing w:before="100" w:beforeAutospacing="1" w:after="100" w:afterAutospacing="1"/>
              <w:ind w:left="360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:rsidR="0061524A" w:rsidRPr="0061524A" w:rsidRDefault="0061524A" w:rsidP="0061524A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>Children to read to parents daily. Visit Oxford Owl for free eBooks that link to your child’s book band. You can create a free account. Complete the linked Play activities for each book.</w:t>
            </w:r>
          </w:p>
          <w:p w:rsidR="0061524A" w:rsidRPr="0061524A" w:rsidRDefault="0061524A" w:rsidP="0061524A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Teachyourmonstertoread.com is an excellent free online game to get your children reading. It is fun so give it a try, </w:t>
            </w:r>
          </w:p>
          <w:p w:rsidR="0061524A" w:rsidRDefault="0061524A" w:rsidP="0061524A">
            <w:pPr>
              <w:pStyle w:val="ListParagraph"/>
              <w:numPr>
                <w:ilvl w:val="0"/>
                <w:numId w:val="2"/>
              </w:num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>With your child, look in magazines, newspapers and books for the tricky words they are currently learning. They could use a highlighter to highlight in magazines and newspapers.</w:t>
            </w:r>
          </w:p>
        </w:tc>
      </w:tr>
      <w:tr w:rsidR="0061524A" w:rsidTr="0061524A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lastRenderedPageBreak/>
              <w:t xml:space="preserve">Weekly Phonics Tasks (Aim to do 1 </w:t>
            </w:r>
            <w:r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t xml:space="preserve">sound </w:t>
            </w:r>
            <w:r w:rsidRPr="002F7E4D"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t xml:space="preserve">per day) 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"/>
                <w:b/>
                <w:bCs/>
                <w:sz w:val="28"/>
                <w:szCs w:val="28"/>
                <w:lang w:eastAsia="en-GB"/>
              </w:rPr>
              <w:t xml:space="preserve">Weekly Writing Tasks (Aim to do 1 per day) </w:t>
            </w:r>
          </w:p>
        </w:tc>
      </w:tr>
      <w:tr w:rsidR="0061524A" w:rsidTr="0061524A"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24A" w:rsidRPr="002F7E4D" w:rsidRDefault="0061524A" w:rsidP="006152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Daily phonics - Practice the sounds your child is working on and blend words. This can be oral blending (e.g. spoken out loud c-a-t) or written if appropriate. </w:t>
            </w:r>
          </w:p>
          <w:p w:rsidR="0061524A" w:rsidRPr="009A234B" w:rsidRDefault="0061524A" w:rsidP="006152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Write the digraphs/ </w:t>
            </w:r>
            <w:proofErr w:type="spellStart"/>
            <w:r w:rsidRPr="002F7E4D">
              <w:rPr>
                <w:rFonts w:ascii="SassoonCRInfant" w:hAnsi="SassoonCRInfant" w:cs="ArialMT"/>
                <w:b/>
                <w:sz w:val="28"/>
                <w:szCs w:val="28"/>
                <w:lang w:eastAsia="en-GB"/>
              </w:rPr>
              <w:t>trigraphs</w:t>
            </w:r>
            <w:proofErr w:type="spellEnd"/>
            <w:r w:rsidRPr="002F7E4D">
              <w:rPr>
                <w:rFonts w:ascii="SassoonCRInfant" w:hAnsi="SassoonCRInfant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Sh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ch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proofErr w:type="gram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th</w:t>
            </w:r>
            <w:proofErr w:type="spellEnd"/>
            <w:proofErr w:type="gram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ng,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nk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. </w:t>
            </w:r>
            <w:proofErr w:type="spellStart"/>
            <w:proofErr w:type="gram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ee</w:t>
            </w:r>
            <w:proofErr w:type="spellEnd"/>
            <w:proofErr w:type="gram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igh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ee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igh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>oa</w:t>
            </w:r>
            <w:proofErr w:type="spellEnd"/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 Can they write down words that have these sounds in? </w:t>
            </w:r>
          </w:p>
          <w:p w:rsidR="009A234B" w:rsidRPr="002F7E4D" w:rsidRDefault="009A234B" w:rsidP="006152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Using chalks, shaving foam, water and paintbrushes write down the alphabet and all of the sounds you know. </w:t>
            </w:r>
            <w:bookmarkStart w:id="0" w:name="_GoBack"/>
            <w:bookmarkEnd w:id="0"/>
          </w:p>
          <w:p w:rsidR="0061524A" w:rsidRPr="002F7E4D" w:rsidRDefault="0061524A" w:rsidP="0061524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2F7E4D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Red words – Can you write these red words and write a simple sentence – I, the, my, he, she. </w:t>
            </w:r>
          </w:p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ArialMT"/>
                <w:sz w:val="28"/>
                <w:szCs w:val="28"/>
                <w:lang w:eastAsia="en-GB"/>
              </w:rPr>
            </w:pPr>
          </w:p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ArialMT"/>
                <w:sz w:val="28"/>
                <w:szCs w:val="28"/>
                <w:lang w:eastAsia="en-GB"/>
              </w:rPr>
            </w:pPr>
          </w:p>
          <w:p w:rsidR="0061524A" w:rsidRPr="002F7E4D" w:rsidRDefault="0061524A" w:rsidP="0061524A">
            <w:p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:rsidR="0061524A" w:rsidRPr="0061524A" w:rsidRDefault="0061524A" w:rsidP="0061524A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Draw an animal of your choice. Label the parts of the animal. Can you create a fact file e.g. where does it live? What does it eat? </w:t>
            </w:r>
          </w:p>
          <w:p w:rsidR="0061524A" w:rsidRPr="0061524A" w:rsidRDefault="0061524A" w:rsidP="006152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 xml:space="preserve">Practice name writing. Can they write their first name? Middle name? Surname? </w:t>
            </w:r>
          </w:p>
          <w:p w:rsidR="0061524A" w:rsidRPr="0061524A" w:rsidRDefault="0061524A" w:rsidP="006152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>Practice forming the letters of the alphabet.</w:t>
            </w:r>
          </w:p>
          <w:p w:rsidR="0061524A" w:rsidRPr="0061524A" w:rsidRDefault="0061524A" w:rsidP="006152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>Can you write a sentence o</w:t>
            </w:r>
            <w:r>
              <w:rPr>
                <w:rFonts w:ascii="SassoonCRInfant" w:hAnsi="SassoonCRInfant" w:cs="ArialMT"/>
                <w:sz w:val="28"/>
                <w:szCs w:val="28"/>
                <w:lang w:eastAsia="en-GB"/>
              </w:rPr>
              <w:t>r two about a zoo/jungle animal?</w:t>
            </w:r>
          </w:p>
          <w:p w:rsidR="0061524A" w:rsidRPr="0061524A" w:rsidRDefault="0061524A" w:rsidP="0061524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assoonCRInfant" w:hAnsi="SassoonCRInfant" w:cs="Times New Roman"/>
                <w:sz w:val="28"/>
                <w:szCs w:val="28"/>
                <w:lang w:eastAsia="en-GB"/>
              </w:rPr>
            </w:pPr>
            <w:r w:rsidRPr="0061524A">
              <w:rPr>
                <w:rFonts w:ascii="SassoonCRInfant" w:hAnsi="SassoonCRInfant" w:cs="ArialMT"/>
                <w:sz w:val="28"/>
                <w:szCs w:val="28"/>
                <w:lang w:eastAsia="en-GB"/>
              </w:rPr>
              <w:t>Draw a picture of you and your family- can you label it and write a simple sentence about your family.</w:t>
            </w:r>
          </w:p>
        </w:tc>
      </w:tr>
    </w:tbl>
    <w:p w:rsidR="00FC04E2" w:rsidRDefault="009A234B"/>
    <w:sectPr w:rsidR="00FC0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B4A"/>
    <w:multiLevelType w:val="hybridMultilevel"/>
    <w:tmpl w:val="2C46ED12"/>
    <w:lvl w:ilvl="0" w:tplc="D4BE26D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DF2"/>
    <w:multiLevelType w:val="multilevel"/>
    <w:tmpl w:val="0E5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A2995"/>
    <w:multiLevelType w:val="hybridMultilevel"/>
    <w:tmpl w:val="B380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1487"/>
    <w:multiLevelType w:val="multilevel"/>
    <w:tmpl w:val="757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352B3"/>
    <w:multiLevelType w:val="multilevel"/>
    <w:tmpl w:val="EBF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61524A"/>
    <w:rsid w:val="009A234B"/>
    <w:rsid w:val="00E77B43"/>
    <w:rsid w:val="00EC2AFB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3D8A"/>
  <w15:chartTrackingRefBased/>
  <w15:docId w15:val="{C44DD0A9-33EB-4252-9EE8-F9F1535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Mcgee2, Kirsty</dc:creator>
  <cp:keywords/>
  <dc:description/>
  <cp:lastModifiedBy>Mcgee2, Kirsty</cp:lastModifiedBy>
  <cp:revision>3</cp:revision>
  <dcterms:created xsi:type="dcterms:W3CDTF">2020-04-20T19:04:00Z</dcterms:created>
  <dcterms:modified xsi:type="dcterms:W3CDTF">2020-04-23T18:12:00Z</dcterms:modified>
</cp:coreProperties>
</file>